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569" w:rsidRDefault="00884569" w:rsidP="0032282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84569" w:rsidRPr="00884569" w:rsidRDefault="00884569" w:rsidP="0088456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Прокуратура разъясняет:</w:t>
      </w:r>
    </w:p>
    <w:p w:rsidR="00884569" w:rsidRDefault="00884569" w:rsidP="0032282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22827" w:rsidRPr="00322827" w:rsidRDefault="00322827" w:rsidP="0032282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827">
        <w:rPr>
          <w:rFonts w:ascii="Times New Roman" w:hAnsi="Times New Roman" w:cs="Times New Roman"/>
          <w:b/>
          <w:sz w:val="28"/>
          <w:szCs w:val="28"/>
        </w:rPr>
        <w:t>Обязанность организаций по предупреждению коррупции</w:t>
      </w:r>
    </w:p>
    <w:p w:rsidR="00322827" w:rsidRPr="00BF2F7C" w:rsidRDefault="00322827" w:rsidP="0032282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22827" w:rsidRPr="00BF2F7C" w:rsidRDefault="00322827" w:rsidP="0032282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F7C">
        <w:rPr>
          <w:rFonts w:ascii="Times New Roman" w:hAnsi="Times New Roman" w:cs="Times New Roman"/>
          <w:sz w:val="28"/>
          <w:szCs w:val="28"/>
        </w:rPr>
        <w:t>Основным принципом противодействия коррупции  применение мер по ее предупреждению, что  является обязанностью не только государства и создаваемых им структур, но и иных институтов гражданского общества.</w:t>
      </w:r>
    </w:p>
    <w:p w:rsidR="00322827" w:rsidRDefault="00322827" w:rsidP="00322827">
      <w:pPr>
        <w:pStyle w:val="a3"/>
        <w:tabs>
          <w:tab w:val="left" w:pos="0"/>
        </w:tabs>
        <w:ind w:left="0" w:firstLine="709"/>
        <w:contextualSpacing w:val="0"/>
        <w:jc w:val="both"/>
        <w:rPr>
          <w:sz w:val="28"/>
          <w:szCs w:val="28"/>
        </w:rPr>
      </w:pPr>
      <w:r w:rsidRPr="00BF2F7C">
        <w:rPr>
          <w:sz w:val="28"/>
          <w:szCs w:val="28"/>
        </w:rPr>
        <w:t xml:space="preserve">В </w:t>
      </w:r>
      <w:proofErr w:type="gramStart"/>
      <w:r w:rsidRPr="00BF2F7C">
        <w:rPr>
          <w:sz w:val="28"/>
          <w:szCs w:val="28"/>
        </w:rPr>
        <w:t>соответствии</w:t>
      </w:r>
      <w:proofErr w:type="gramEnd"/>
      <w:r w:rsidRPr="00BF2F7C">
        <w:rPr>
          <w:sz w:val="28"/>
          <w:szCs w:val="28"/>
        </w:rPr>
        <w:t xml:space="preserve"> со статьей 14 Федерального закона</w:t>
      </w:r>
      <w:r>
        <w:rPr>
          <w:sz w:val="28"/>
          <w:szCs w:val="28"/>
        </w:rPr>
        <w:t xml:space="preserve"> «О противодействии коррупции» юридические лица также несут ответственность за совершение коррупционных правонарушений в их интересах. </w:t>
      </w:r>
      <w:r w:rsidRPr="00BA4903">
        <w:rPr>
          <w:sz w:val="28"/>
          <w:szCs w:val="28"/>
        </w:rPr>
        <w:t xml:space="preserve">При этом </w:t>
      </w:r>
      <w:r>
        <w:rPr>
          <w:sz w:val="28"/>
          <w:szCs w:val="28"/>
        </w:rPr>
        <w:t>п</w:t>
      </w:r>
      <w:r w:rsidRPr="00BA4903">
        <w:rPr>
          <w:sz w:val="28"/>
          <w:szCs w:val="28"/>
        </w:rPr>
        <w:t xml:space="preserve">ривлечение к уголовной или иной ответственности за коррупционное правонарушение физического лица не освобождает от ответственности за данное правонарушение юридическое лицо. </w:t>
      </w:r>
    </w:p>
    <w:p w:rsidR="00910450" w:rsidRDefault="00322827" w:rsidP="00322827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 w:rsidRPr="00BA4903">
        <w:rPr>
          <w:sz w:val="28"/>
          <w:szCs w:val="28"/>
        </w:rPr>
        <w:t xml:space="preserve">Частью 1 статьи 13.3 </w:t>
      </w:r>
      <w:r>
        <w:rPr>
          <w:sz w:val="28"/>
          <w:szCs w:val="28"/>
        </w:rPr>
        <w:t>вышеназванного закона</w:t>
      </w:r>
      <w:r w:rsidRPr="00BA4903">
        <w:rPr>
          <w:sz w:val="28"/>
          <w:szCs w:val="28"/>
        </w:rPr>
        <w:t xml:space="preserve"> установлена обязанность организаций </w:t>
      </w:r>
      <w:r w:rsidR="00910450">
        <w:rPr>
          <w:sz w:val="28"/>
          <w:szCs w:val="28"/>
        </w:rPr>
        <w:t>по р</w:t>
      </w:r>
      <w:r w:rsidRPr="00BA4903">
        <w:rPr>
          <w:sz w:val="28"/>
          <w:szCs w:val="28"/>
        </w:rPr>
        <w:t>азраб</w:t>
      </w:r>
      <w:r w:rsidR="00910450">
        <w:rPr>
          <w:sz w:val="28"/>
          <w:szCs w:val="28"/>
        </w:rPr>
        <w:t>отке</w:t>
      </w:r>
      <w:r w:rsidRPr="00BA4903">
        <w:rPr>
          <w:sz w:val="28"/>
          <w:szCs w:val="28"/>
        </w:rPr>
        <w:t xml:space="preserve"> и прин</w:t>
      </w:r>
      <w:r w:rsidR="00910450">
        <w:rPr>
          <w:sz w:val="28"/>
          <w:szCs w:val="28"/>
        </w:rPr>
        <w:t>ятию</w:t>
      </w:r>
      <w:r w:rsidRPr="00BA4903">
        <w:rPr>
          <w:sz w:val="28"/>
          <w:szCs w:val="28"/>
        </w:rPr>
        <w:t xml:space="preserve"> ме</w:t>
      </w:r>
      <w:r>
        <w:rPr>
          <w:sz w:val="28"/>
          <w:szCs w:val="28"/>
        </w:rPr>
        <w:t xml:space="preserve">р по предупреждению коррупции.  </w:t>
      </w:r>
      <w:r w:rsidR="00910450">
        <w:rPr>
          <w:sz w:val="28"/>
          <w:szCs w:val="28"/>
        </w:rPr>
        <w:t xml:space="preserve">  </w:t>
      </w:r>
    </w:p>
    <w:p w:rsidR="00322827" w:rsidRPr="00BA4903" w:rsidRDefault="00322827" w:rsidP="00322827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требование распространяется на все юридические лица, независимо от их организационно-правовой формы и формы собственности, то есть не только на предприятия и учреждения, созданные государством, но и общества с ограниченной ответственностью, акционерные общества и </w:t>
      </w:r>
      <w:proofErr w:type="gramStart"/>
      <w:r>
        <w:rPr>
          <w:sz w:val="28"/>
          <w:szCs w:val="28"/>
        </w:rPr>
        <w:t>другие</w:t>
      </w:r>
      <w:proofErr w:type="gramEnd"/>
      <w:r>
        <w:rPr>
          <w:sz w:val="28"/>
          <w:szCs w:val="28"/>
        </w:rPr>
        <w:t xml:space="preserve"> коммерческие и некоммерческие организации.</w:t>
      </w:r>
    </w:p>
    <w:p w:rsidR="00322827" w:rsidRDefault="00322827" w:rsidP="00322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125">
        <w:rPr>
          <w:rFonts w:ascii="Times New Roman" w:hAnsi="Times New Roman" w:cs="Times New Roman"/>
          <w:sz w:val="28"/>
          <w:szCs w:val="28"/>
        </w:rPr>
        <w:t>В число мер, рекомендуемых законом к приме</w:t>
      </w:r>
      <w:r>
        <w:rPr>
          <w:rFonts w:ascii="Times New Roman" w:hAnsi="Times New Roman" w:cs="Times New Roman"/>
          <w:sz w:val="28"/>
          <w:szCs w:val="28"/>
        </w:rPr>
        <w:t xml:space="preserve">нению в организациях, входят: </w:t>
      </w:r>
    </w:p>
    <w:p w:rsidR="00322827" w:rsidRDefault="00322827" w:rsidP="00322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подразделений или должностных лиц, ответственных за профилактику коррупционных и иных правонарушений;</w:t>
      </w:r>
    </w:p>
    <w:p w:rsidR="00322827" w:rsidRDefault="00322827" w:rsidP="00322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сотрудничество организации с правоохранительными органами; </w:t>
      </w:r>
    </w:p>
    <w:p w:rsidR="00322827" w:rsidRDefault="00322827" w:rsidP="00322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и внедрение в практику стандартов и процедур, направленных на обеспечение добросовестной работы организации;</w:t>
      </w:r>
    </w:p>
    <w:p w:rsidR="00322827" w:rsidRDefault="00322827" w:rsidP="00322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кодекса этики и служебного поведения работников организации;</w:t>
      </w:r>
    </w:p>
    <w:p w:rsidR="00322827" w:rsidRDefault="00322827" w:rsidP="00322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предотвращение и урегулирование конфликта интересов;       </w:t>
      </w:r>
    </w:p>
    <w:p w:rsidR="00322827" w:rsidRDefault="00322827" w:rsidP="00322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недопущение составления неофициальной отчетности и использования поддельных документов.</w:t>
      </w:r>
    </w:p>
    <w:p w:rsidR="00322827" w:rsidRDefault="00322827" w:rsidP="00322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Министерством труда и социальной защиты Российской Федерации разработаны</w:t>
      </w:r>
      <w:r w:rsidRPr="00A01614">
        <w:rPr>
          <w:rFonts w:ascii="Times New Roman" w:hAnsi="Times New Roman" w:cs="Times New Roman"/>
          <w:sz w:val="28"/>
          <w:szCs w:val="28"/>
        </w:rPr>
        <w:t xml:space="preserve"> Методически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01614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>
        <w:rPr>
          <w:rFonts w:ascii="Times New Roman" w:hAnsi="Times New Roman" w:cs="Times New Roman"/>
          <w:sz w:val="28"/>
          <w:szCs w:val="28"/>
        </w:rPr>
        <w:t xml:space="preserve">и по реализации данных мер, размещенные на официальном сайте </w:t>
      </w:r>
      <w:r w:rsidRPr="00A01614">
        <w:rPr>
          <w:rFonts w:ascii="Times New Roman" w:hAnsi="Times New Roman" w:cs="Times New Roman"/>
          <w:sz w:val="28"/>
          <w:szCs w:val="28"/>
        </w:rPr>
        <w:t>www.rosmintrud.ru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7CBB" w:rsidRDefault="00067CBB" w:rsidP="00322827">
      <w:pPr>
        <w:spacing w:line="240" w:lineRule="auto"/>
        <w:jc w:val="both"/>
      </w:pPr>
    </w:p>
    <w:sectPr w:rsidR="00067CBB" w:rsidSect="00AF1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7EF"/>
    <w:rsid w:val="00067CBB"/>
    <w:rsid w:val="00322827"/>
    <w:rsid w:val="00884569"/>
    <w:rsid w:val="0090191E"/>
    <w:rsid w:val="00910450"/>
    <w:rsid w:val="00A617EF"/>
    <w:rsid w:val="00AF14C8"/>
    <w:rsid w:val="00BF2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8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8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1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Бухарина Елена  М.</dc:creator>
  <cp:keywords/>
  <dc:description/>
  <cp:lastModifiedBy>pushkareva_o</cp:lastModifiedBy>
  <cp:revision>2</cp:revision>
  <cp:lastPrinted>2015-04-30T13:37:00Z</cp:lastPrinted>
  <dcterms:created xsi:type="dcterms:W3CDTF">2015-05-05T16:07:00Z</dcterms:created>
  <dcterms:modified xsi:type="dcterms:W3CDTF">2015-05-05T16:07:00Z</dcterms:modified>
</cp:coreProperties>
</file>